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07" w:rsidRDefault="00244D40">
      <w:r>
        <w:rPr>
          <w:noProof/>
          <w:sz w:val="10"/>
          <w:szCs w:val="10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5836D5EC" wp14:editId="4AB9B366">
            <wp:simplePos x="0" y="0"/>
            <wp:positionH relativeFrom="column">
              <wp:posOffset>-552203</wp:posOffset>
            </wp:positionH>
            <wp:positionV relativeFrom="paragraph">
              <wp:posOffset>-777496</wp:posOffset>
            </wp:positionV>
            <wp:extent cx="6899155" cy="171004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15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D40" w:rsidRDefault="00733326">
      <w:r w:rsidRPr="00244D4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12422C6" wp14:editId="7256F425">
                <wp:simplePos x="0" y="0"/>
                <wp:positionH relativeFrom="margin">
                  <wp:posOffset>-5938</wp:posOffset>
                </wp:positionH>
                <wp:positionV relativeFrom="paragraph">
                  <wp:posOffset>220601</wp:posOffset>
                </wp:positionV>
                <wp:extent cx="6160770" cy="1044789"/>
                <wp:effectExtent l="0" t="0" r="1143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04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4D40" w:rsidRDefault="00244D40" w:rsidP="00733326">
                            <w:pPr>
                              <w:pStyle w:val="Heading1"/>
                              <w:widowControl w:val="0"/>
                              <w:spacing w:before="0" w:line="204" w:lineRule="auto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Back-to-School &amp; </w:t>
                            </w: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br/>
                              <w:t>Community Health Fair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422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5pt;margin-top:17.35pt;width:485.1pt;height:8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" filled="f" fillcolor="#5b9bd5" stroked="f" strokecolor="black [0]" strokeweight="2pt">
                <v:textbox inset="0,0,0,0">
                  <w:txbxContent>
                    <w:p w:rsidR="00244D40" w:rsidRDefault="00244D40" w:rsidP="00733326">
                      <w:pPr>
                        <w:pStyle w:val="Heading1"/>
                        <w:widowControl w:val="0"/>
                        <w:spacing w:before="0" w:line="204" w:lineRule="auto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Back-to-School &amp; </w:t>
                      </w: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br/>
                        <w:t>Community Health Fair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D40" w:rsidRDefault="00244D40" w:rsidP="00244D40">
      <w:pPr>
        <w:pStyle w:val="msoaddress"/>
        <w:widowControl w:val="0"/>
        <w:rPr>
          <w:sz w:val="4"/>
          <w:szCs w:val="4"/>
          <w14:ligatures w14:val="none"/>
        </w:rPr>
      </w:pPr>
      <w:r>
        <w:rPr>
          <w:sz w:val="4"/>
          <w:szCs w:val="4"/>
          <w14:ligatures w14:val="none"/>
        </w:rPr>
        <w:t> </w:t>
      </w:r>
    </w:p>
    <w:p w:rsidR="00244D40" w:rsidRDefault="00244D40" w:rsidP="00244D40">
      <w:pPr>
        <w:pStyle w:val="msoaddress"/>
        <w:widowControl w:val="0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244D40" w:rsidRDefault="00244D40" w:rsidP="00244D4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</w:p>
    <w:p w:rsidR="00733326" w:rsidRDefault="00733326" w:rsidP="00244D40">
      <w:pPr>
        <w:pStyle w:val="msoaddress"/>
        <w:widowControl w:val="0"/>
        <w:rPr>
          <w:sz w:val="30"/>
          <w:szCs w:val="30"/>
          <w14:ligatures w14:val="none"/>
        </w:rPr>
      </w:pPr>
    </w:p>
    <w:p w:rsidR="00244D40" w:rsidRDefault="00244D40" w:rsidP="00733326">
      <w:pPr>
        <w:pStyle w:val="msoaddress"/>
        <w:widowControl w:val="0"/>
        <w:spacing w:line="240" w:lineRule="auto"/>
        <w:rPr>
          <w:sz w:val="30"/>
          <w:szCs w:val="30"/>
          <w14:ligatures w14:val="none"/>
        </w:rPr>
      </w:pPr>
      <w:r>
        <w:rPr>
          <w:sz w:val="30"/>
          <w:szCs w:val="30"/>
          <w14:ligatures w14:val="none"/>
        </w:rPr>
        <w:t>Saturday, July 16, 2016 from 10:00 a.m. to 1:00 p.m.</w:t>
      </w:r>
    </w:p>
    <w:p w:rsidR="00244D40" w:rsidRDefault="00244D40" w:rsidP="00733326">
      <w:pPr>
        <w:pStyle w:val="msoaddress"/>
        <w:widowControl w:val="0"/>
        <w:spacing w:line="240" w:lineRule="auto"/>
        <w:rPr>
          <w:sz w:val="30"/>
          <w:szCs w:val="30"/>
          <w14:ligatures w14:val="none"/>
        </w:rPr>
      </w:pPr>
      <w:r>
        <w:rPr>
          <w:sz w:val="30"/>
          <w:szCs w:val="30"/>
          <w14:ligatures w14:val="none"/>
        </w:rPr>
        <w:t>Coconino County Public Health Services District</w:t>
      </w:r>
    </w:p>
    <w:p w:rsidR="00244D40" w:rsidRDefault="00244D40" w:rsidP="00733326">
      <w:pPr>
        <w:pStyle w:val="msoaddress"/>
        <w:widowControl w:val="0"/>
        <w:spacing w:line="240" w:lineRule="auto"/>
        <w:rPr>
          <w:sz w:val="30"/>
          <w:szCs w:val="30"/>
          <w14:ligatures w14:val="none"/>
        </w:rPr>
      </w:pPr>
      <w:r>
        <w:rPr>
          <w:sz w:val="30"/>
          <w:szCs w:val="30"/>
          <w14:ligatures w14:val="none"/>
        </w:rPr>
        <w:t>2625 N. King Street, Flagstaff</w:t>
      </w:r>
    </w:p>
    <w:p w:rsidR="00244D40" w:rsidRPr="00244D40" w:rsidRDefault="00244D40" w:rsidP="00244D40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*Event set-up 9am   *Must stay for the entire event     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/>
      </w: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*Please bring your own 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table, chairs, </w:t>
      </w: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canopy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(with weights)</w:t>
      </w:r>
    </w:p>
    <w:p w:rsidR="00244D40" w:rsidRPr="008D3BF3" w:rsidRDefault="00244D40" w:rsidP="008D3BF3">
      <w:pPr>
        <w:pStyle w:val="ListParagraph"/>
        <w:widowControl w:val="0"/>
        <w:numPr>
          <w:ilvl w:val="0"/>
          <w:numId w:val="1"/>
        </w:numPr>
        <w:spacing w:after="0" w:line="286" w:lineRule="auto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Please provide the following information for you</w:t>
      </w:r>
      <w:r w:rsidR="00E966B9"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r organization's representative</w:t>
      </w: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: </w:t>
      </w: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/>
      </w:r>
      <w:r w:rsidRPr="008D3BF3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Department</w:t>
      </w:r>
      <w:r w:rsidR="00733326" w:rsidRPr="008D3BF3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/ Program</w:t>
      </w:r>
      <w:r w:rsidRPr="008D3BF3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:</w:t>
      </w:r>
    </w:p>
    <w:p w:rsidR="00244D40" w:rsidRPr="00244D40" w:rsidRDefault="00733326" w:rsidP="008D3BF3">
      <w:pPr>
        <w:widowControl w:val="0"/>
        <w:spacing w:after="0" w:line="286" w:lineRule="auto"/>
        <w:ind w:left="36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Contact </w:t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Name: </w:t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  <w:r w:rsidR="00244D40"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</w:p>
    <w:p w:rsidR="00244D40" w:rsidRPr="00244D40" w:rsidRDefault="00244D40" w:rsidP="008D3BF3">
      <w:pPr>
        <w:widowControl w:val="0"/>
        <w:spacing w:after="0" w:line="286" w:lineRule="auto"/>
        <w:ind w:left="36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Email Address: </w:t>
      </w:r>
    </w:p>
    <w:p w:rsidR="00244D40" w:rsidRPr="00244D40" w:rsidRDefault="00244D40" w:rsidP="008D3BF3">
      <w:pPr>
        <w:widowControl w:val="0"/>
        <w:spacing w:after="0" w:line="286" w:lineRule="auto"/>
        <w:ind w:left="360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Contact Phone: </w:t>
      </w:r>
      <w:r w:rsidRPr="00244D40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ab/>
      </w:r>
    </w:p>
    <w:p w:rsidR="00244D40" w:rsidRPr="008D3BF3" w:rsidRDefault="00244D40" w:rsidP="008D3BF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Please provide a short description (2-</w:t>
      </w:r>
      <w:r w:rsidR="00733326"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3</w:t>
      </w: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sentences) of your department’s booth activity. </w:t>
      </w:r>
    </w:p>
    <w:p w:rsidR="00244D40" w:rsidRPr="00244D40" w:rsidRDefault="00244D40" w:rsidP="008D3BF3">
      <w:pPr>
        <w:spacing w:after="200" w:line="276" w:lineRule="auto"/>
        <w:ind w:left="360"/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244D40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_____________________________________________</w:t>
      </w:r>
      <w:r w:rsidR="008D3BF3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</w:t>
      </w:r>
      <w:r>
        <w:rPr>
          <w:rFonts w:asciiTheme="minorHAnsi" w:hAnsiTheme="minorHAnsi" w:cstheme="minorHAnsi"/>
          <w:bCs/>
          <w:sz w:val="24"/>
          <w:szCs w:val="24"/>
          <w14:ligatures w14:val="none"/>
        </w:rPr>
        <w:br/>
      </w:r>
      <w:r w:rsidRPr="00244D40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_____________________________________________</w:t>
      </w:r>
      <w:r w:rsidR="008D3BF3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</w:t>
      </w:r>
    </w:p>
    <w:p w:rsidR="00244D40" w:rsidRPr="008D3BF3" w:rsidRDefault="00244D40" w:rsidP="008D3BF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This Back to School Fair requires one school supply related give-away available to each child visiting your table for approximately </w:t>
      </w:r>
      <w:r w:rsidR="006470B6"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5</w:t>
      </w: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00 children attending. Some suggestions are: crayons, glue sticks, tissues, colored pencils, binders, loose paper, notebooks, folders, pencils, pens, erasers, pencil case, makers, rulers, protractors, compass, flash drives, hand sanitizer, etc. </w:t>
      </w:r>
      <w:r w:rsidRPr="008D3BF3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No candy please.</w:t>
      </w: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</w:p>
    <w:p w:rsidR="00244D40" w:rsidRPr="00244D40" w:rsidRDefault="00244D40" w:rsidP="008D3BF3">
      <w:pPr>
        <w:widowControl w:val="0"/>
        <w:ind w:left="36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What school item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(s)</w:t>
      </w: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will you</w:t>
      </w:r>
      <w:r w:rsidR="000F66C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give-away? </w:t>
      </w:r>
      <w:r w:rsidR="0085776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(</w:t>
      </w:r>
      <w:r w:rsidR="000F66C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We</w:t>
      </w:r>
      <w:r w:rsidR="0085776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 xml:space="preserve"> will contact you if your </w:t>
      </w:r>
      <w:r w:rsidR="000F66C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selection</w:t>
      </w:r>
      <w:r w:rsidR="0085776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 xml:space="preserve"> is </w:t>
      </w:r>
      <w:r w:rsidR="000F66C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duplicated</w:t>
      </w:r>
      <w:r w:rsidR="00703D32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)</w:t>
      </w:r>
      <w:r w:rsidR="000F66C1">
        <w:rPr>
          <w:rFonts w:asciiTheme="minorHAnsi" w:hAnsiTheme="minorHAnsi" w:cstheme="minorHAnsi"/>
          <w:b/>
          <w:bCs/>
          <w:i/>
          <w:sz w:val="24"/>
          <w:szCs w:val="24"/>
          <w14:ligatures w14:val="none"/>
        </w:rPr>
        <w:t>:</w:t>
      </w:r>
      <w:r w:rsidRPr="00244D40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____________________________________</w:t>
      </w:r>
      <w:r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</w:t>
      </w:r>
      <w:r w:rsidR="008D3BF3">
        <w:rPr>
          <w:rFonts w:asciiTheme="minorHAnsi" w:hAnsiTheme="minorHAnsi" w:cstheme="minorHAnsi"/>
          <w:bCs/>
          <w:sz w:val="24"/>
          <w:szCs w:val="24"/>
          <w14:ligatures w14:val="none"/>
        </w:rPr>
        <w:t>_</w:t>
      </w:r>
    </w:p>
    <w:p w:rsidR="00244D40" w:rsidRPr="008D3BF3" w:rsidRDefault="006470B6" w:rsidP="008D3BF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Special r</w:t>
      </w:r>
      <w:r w:rsidR="00703D32"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equests (electricity, etc</w:t>
      </w:r>
      <w:r w:rsid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</w:t>
      </w:r>
      <w:r w:rsidR="00703D32" w:rsidRPr="008D3B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):  </w:t>
      </w:r>
      <w:r w:rsidR="00244D40" w:rsidRPr="008D3BF3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____________________________________________________________</w:t>
      </w:r>
      <w:r w:rsidR="008D3BF3">
        <w:rPr>
          <w:rFonts w:asciiTheme="minorHAnsi" w:hAnsiTheme="minorHAnsi" w:cstheme="minorHAnsi"/>
          <w:bCs/>
          <w:sz w:val="24"/>
          <w:szCs w:val="24"/>
          <w14:ligatures w14:val="none"/>
        </w:rPr>
        <w:t>_______________</w:t>
      </w:r>
    </w:p>
    <w:p w:rsidR="00244D40" w:rsidRDefault="006470B6" w:rsidP="00244D40">
      <w:pPr>
        <w:widowControl w:val="0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1D2B7958" wp14:editId="3CAB8822">
            <wp:simplePos x="0" y="0"/>
            <wp:positionH relativeFrom="column">
              <wp:posOffset>1502884</wp:posOffset>
            </wp:positionH>
            <wp:positionV relativeFrom="paragraph">
              <wp:posOffset>453788</wp:posOffset>
            </wp:positionV>
            <wp:extent cx="1169670" cy="1171575"/>
            <wp:effectExtent l="0" t="0" r="0" b="9525"/>
            <wp:wrapNone/>
            <wp:docPr id="3" name="Picture 3" descr="County Seal 125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Seal 125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8" t="27867" r="27332" b="3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D40"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Return the attached form to 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Lucy Walsh at </w:t>
      </w:r>
      <w:hyperlink r:id="rId7" w:history="1">
        <w:r w:rsidR="00E966B9" w:rsidRPr="00BB4A10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14:ligatures w14:val="none"/>
          </w:rPr>
          <w:t>lwalsh@coconino.az.gov</w:t>
        </w:r>
      </w:hyperlink>
      <w:r w:rsidR="00D11E08">
        <w:rPr>
          <w:rStyle w:val="Hyperlink"/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or fax 928-67</w:t>
      </w:r>
      <w:r w:rsidR="00D11E0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9</w:t>
      </w:r>
      <w:r w:rsidR="0085776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-8771</w:t>
      </w:r>
      <w:r w:rsidR="00733326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before </w:t>
      </w:r>
      <w:r w:rsidR="00E966B9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June 1</w:t>
      </w:r>
      <w:r w:rsidR="00733326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, 2016.</w:t>
      </w:r>
      <w:r w:rsidR="00D11E08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</w:p>
    <w:p w:rsidR="00857761" w:rsidRPr="00244D40" w:rsidRDefault="006470B6" w:rsidP="00857761">
      <w:pPr>
        <w:widowControl w:val="0"/>
        <w:jc w:val="right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CE13711" wp14:editId="52EA6827">
            <wp:simplePos x="0" y="0"/>
            <wp:positionH relativeFrom="margin">
              <wp:posOffset>2845112</wp:posOffset>
            </wp:positionH>
            <wp:positionV relativeFrom="paragraph">
              <wp:posOffset>252635</wp:posOffset>
            </wp:positionV>
            <wp:extent cx="1953260" cy="586740"/>
            <wp:effectExtent l="0" t="0" r="8890" b="3810"/>
            <wp:wrapNone/>
            <wp:docPr id="4" name="Picture 4" descr="CCPHSD-JPEG-colo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PHSD-JPEG-color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761" w:rsidRPr="00244D4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Thank you!</w:t>
      </w:r>
    </w:p>
    <w:sectPr w:rsidR="00857761" w:rsidRPr="0024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F5F0E"/>
    <w:multiLevelType w:val="hybridMultilevel"/>
    <w:tmpl w:val="ACF02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0"/>
    <w:rsid w:val="00047307"/>
    <w:rsid w:val="000F66C1"/>
    <w:rsid w:val="00242CC7"/>
    <w:rsid w:val="00244D40"/>
    <w:rsid w:val="006470B6"/>
    <w:rsid w:val="00703D32"/>
    <w:rsid w:val="00733326"/>
    <w:rsid w:val="00857761"/>
    <w:rsid w:val="008D3BF3"/>
    <w:rsid w:val="00972C9F"/>
    <w:rsid w:val="00D11E08"/>
    <w:rsid w:val="00E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385C"/>
  <w15:chartTrackingRefBased/>
  <w15:docId w15:val="{94F17B70-8C8F-45DF-812B-03F6AA91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basedOn w:val="Normal"/>
    <w:rsid w:val="00244D40"/>
    <w:pPr>
      <w:spacing w:after="100" w:line="264" w:lineRule="auto"/>
    </w:pPr>
    <w:rPr>
      <w:rFonts w:ascii="Century Gothic" w:hAnsi="Century Gothic" w:cs="Times New Roman"/>
      <w:b/>
      <w:bCs/>
      <w:color w:val="3F3F3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44D4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333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D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D3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D32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3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D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walsh@coconino.az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Lees, Trish</dc:creator>
  <cp:keywords/>
  <dc:description/>
  <cp:lastModifiedBy>Lees, Trish</cp:lastModifiedBy>
  <cp:revision>7</cp:revision>
  <dcterms:created xsi:type="dcterms:W3CDTF">2016-04-27T20:20:00Z</dcterms:created>
  <dcterms:modified xsi:type="dcterms:W3CDTF">2016-05-03T15:18:00Z</dcterms:modified>
</cp:coreProperties>
</file>