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D898" w14:textId="77777777" w:rsidR="001838F7" w:rsidRPr="00C029D3" w:rsidRDefault="00413FBE" w:rsidP="003E5AD9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r>
        <w:rPr>
          <w:rFonts w:ascii="Comic Sans MS" w:hAnsi="Comic Sans MS"/>
          <w:noProof/>
          <w:sz w:val="56"/>
          <w:szCs w:val="56"/>
          <w:lang w:eastAsia="en-US"/>
        </w:rPr>
        <w:drawing>
          <wp:inline distT="0" distB="0" distL="0" distR="0" wp14:anchorId="25C40068" wp14:editId="5ADB8AF6">
            <wp:extent cx="2209800" cy="428643"/>
            <wp:effectExtent l="0" t="0" r="0" b="9525"/>
            <wp:docPr id="1" name="Picture 1" descr="AzT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TAP Logo-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4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1F1ADB" w14:textId="77777777" w:rsidR="004F099D" w:rsidRPr="00413FBE" w:rsidRDefault="000B26B3" w:rsidP="00C029D3">
      <w:pPr>
        <w:jc w:val="center"/>
        <w:rPr>
          <w:rFonts w:ascii="Comic Sans MS" w:hAnsi="Comic Sans MS"/>
          <w:color w:val="003366"/>
          <w:sz w:val="56"/>
          <w:szCs w:val="56"/>
        </w:rPr>
      </w:pPr>
      <w:r w:rsidRPr="00C029D3">
        <w:rPr>
          <w:rFonts w:ascii="Comic Sans MS" w:hAnsi="Comic Sans MS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1CB5" wp14:editId="25F1ED6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828800" cy="2057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D2AE2" w14:textId="77777777" w:rsidR="000B26B3" w:rsidRDefault="000B26B3"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EE310B" wp14:editId="23304D26">
                                  <wp:extent cx="1606839" cy="1778000"/>
                                  <wp:effectExtent l="0" t="0" r="0" b="0"/>
                                  <wp:docPr id="5" name="Picture 5" descr="Photo of plush toy - snoopy with a Santa hat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839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18pt;width:2in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" filled="f" strokecolor="#c0504d [3205]">
                <v:textbox>
                  <w:txbxContent>
                    <w:p w14:paraId="4D2D2AE2" w14:textId="77777777" w:rsidR="000B26B3" w:rsidRDefault="000B26B3">
                      <w:r>
                        <w:rPr>
                          <w:rFonts w:ascii="Helvetica" w:hAnsi="Helvetica" w:cs="Helvetica"/>
                          <w:noProof/>
                          <w:lang w:eastAsia="en-US"/>
                        </w:rPr>
                        <w:drawing>
                          <wp:inline distT="0" distB="0" distL="0" distR="0" wp14:anchorId="5BEE310B" wp14:editId="23304D26">
                            <wp:extent cx="1606839" cy="1778000"/>
                            <wp:effectExtent l="0" t="0" r="0" b="0"/>
                            <wp:docPr id="5" name="Picture 5" descr="Photo of plush toy - snoopy with a Santa hat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839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BB6" w:rsidRPr="00C029D3">
        <w:rPr>
          <w:rFonts w:ascii="Comic Sans MS" w:hAnsi="Comic Sans MS"/>
          <w:sz w:val="56"/>
          <w:szCs w:val="56"/>
        </w:rPr>
        <w:t xml:space="preserve"> </w:t>
      </w:r>
      <w:r w:rsidR="000F6673" w:rsidRPr="00413FBE">
        <w:rPr>
          <w:rFonts w:ascii="Comic Sans MS" w:hAnsi="Comic Sans MS"/>
          <w:color w:val="003366"/>
          <w:sz w:val="72"/>
          <w:szCs w:val="56"/>
        </w:rPr>
        <w:t>Switch-</w:t>
      </w:r>
      <w:r w:rsidR="003E5AD9" w:rsidRPr="00413FBE">
        <w:rPr>
          <w:rFonts w:ascii="Comic Sans MS" w:hAnsi="Comic Sans MS"/>
          <w:color w:val="003366"/>
          <w:sz w:val="72"/>
          <w:szCs w:val="56"/>
        </w:rPr>
        <w:t>Adapted Toy</w:t>
      </w:r>
      <w:r w:rsidR="00C029D3" w:rsidRPr="00413FBE">
        <w:rPr>
          <w:rFonts w:ascii="Comic Sans MS" w:hAnsi="Comic Sans MS"/>
          <w:color w:val="003366"/>
          <w:sz w:val="72"/>
          <w:szCs w:val="56"/>
        </w:rPr>
        <w:t xml:space="preserve"> </w:t>
      </w:r>
      <w:r w:rsidR="003E5AD9" w:rsidRPr="00413FBE">
        <w:rPr>
          <w:rFonts w:ascii="Comic Sans MS" w:hAnsi="Comic Sans MS"/>
          <w:color w:val="003366"/>
          <w:sz w:val="72"/>
          <w:szCs w:val="56"/>
        </w:rPr>
        <w:t>Workshop</w:t>
      </w:r>
    </w:p>
    <w:p w14:paraId="76562304" w14:textId="77777777" w:rsidR="001838F7" w:rsidRPr="00413FBE" w:rsidRDefault="001838F7" w:rsidP="00C029D3">
      <w:pPr>
        <w:rPr>
          <w:rFonts w:ascii="Comic Sans MS" w:hAnsi="Comic Sans MS"/>
          <w:color w:val="003366"/>
          <w:sz w:val="40"/>
          <w:szCs w:val="40"/>
        </w:rPr>
      </w:pPr>
    </w:p>
    <w:p w14:paraId="618A3A06" w14:textId="77777777" w:rsidR="003E5AD9" w:rsidRPr="00413FBE" w:rsidRDefault="00E66BB6" w:rsidP="00C029D3">
      <w:pPr>
        <w:rPr>
          <w:rFonts w:ascii="Comic Sans MS" w:hAnsi="Comic Sans MS"/>
          <w:color w:val="003366"/>
          <w:sz w:val="40"/>
          <w:szCs w:val="40"/>
        </w:rPr>
      </w:pPr>
      <w:r w:rsidRPr="00413FBE">
        <w:rPr>
          <w:rFonts w:ascii="Comic Sans MS" w:hAnsi="Comic Sans MS"/>
          <w:color w:val="003366"/>
          <w:sz w:val="40"/>
          <w:szCs w:val="40"/>
        </w:rPr>
        <w:t>Learn how to switch-</w:t>
      </w:r>
      <w:r w:rsidR="003E5AD9" w:rsidRPr="00413FBE">
        <w:rPr>
          <w:rFonts w:ascii="Comic Sans MS" w:hAnsi="Comic Sans MS"/>
          <w:color w:val="003366"/>
          <w:sz w:val="40"/>
          <w:szCs w:val="40"/>
        </w:rPr>
        <w:t>adapt a simple plush toy!</w:t>
      </w:r>
    </w:p>
    <w:p w14:paraId="0EE0F5D6" w14:textId="77777777" w:rsidR="00447AFA" w:rsidRPr="00413FBE" w:rsidRDefault="003E5AD9" w:rsidP="00C029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color w:val="003366"/>
          <w:sz w:val="32"/>
          <w:szCs w:val="32"/>
        </w:rPr>
      </w:pPr>
      <w:r w:rsidRPr="00413FBE">
        <w:rPr>
          <w:rFonts w:ascii="Comic Sans MS" w:hAnsi="Comic Sans MS" w:cs="Arial"/>
          <w:b/>
          <w:bCs/>
          <w:color w:val="003366"/>
          <w:sz w:val="26"/>
          <w:szCs w:val="26"/>
        </w:rPr>
        <w:t>What’s an adapted toy?</w:t>
      </w:r>
      <w:r w:rsidRPr="00413FBE">
        <w:rPr>
          <w:rFonts w:ascii="Comic Sans MS" w:hAnsi="Comic Sans MS" w:cs="Arial"/>
          <w:color w:val="003366"/>
          <w:sz w:val="26"/>
          <w:szCs w:val="26"/>
        </w:rPr>
        <w:t xml:space="preserve"> </w:t>
      </w:r>
      <w:r w:rsidR="00C029D3" w:rsidRPr="00413FBE">
        <w:rPr>
          <w:rFonts w:ascii="Comic Sans MS" w:hAnsi="Comic Sans MS" w:cs="Arial"/>
          <w:color w:val="003366"/>
          <w:sz w:val="26"/>
          <w:szCs w:val="26"/>
        </w:rPr>
        <w:t>Switch</w:t>
      </w:r>
      <w:r w:rsidRPr="00413FBE">
        <w:rPr>
          <w:rFonts w:ascii="Comic Sans MS" w:hAnsi="Comic Sans MS" w:cs="Arial"/>
          <w:color w:val="003366"/>
          <w:sz w:val="26"/>
          <w:szCs w:val="26"/>
        </w:rPr>
        <w:t xml:space="preserve"> adapted, battery operated toy</w:t>
      </w:r>
      <w:r w:rsidR="00E66BB6" w:rsidRPr="00413FBE">
        <w:rPr>
          <w:rFonts w:ascii="Comic Sans MS" w:hAnsi="Comic Sans MS" w:cs="Arial"/>
          <w:color w:val="003366"/>
          <w:sz w:val="26"/>
          <w:szCs w:val="26"/>
        </w:rPr>
        <w:t>s</w:t>
      </w:r>
      <w:r w:rsidRPr="00413FBE">
        <w:rPr>
          <w:rFonts w:ascii="Comic Sans MS" w:hAnsi="Comic Sans MS" w:cs="Arial"/>
          <w:color w:val="003366"/>
          <w:sz w:val="26"/>
          <w:szCs w:val="26"/>
        </w:rPr>
        <w:t xml:space="preserve"> </w:t>
      </w:r>
      <w:r w:rsidR="00E66BB6" w:rsidRPr="00413FBE">
        <w:rPr>
          <w:rFonts w:ascii="Comic Sans MS" w:hAnsi="Comic Sans MS" w:cs="Arial"/>
          <w:color w:val="003366"/>
          <w:sz w:val="26"/>
          <w:szCs w:val="26"/>
        </w:rPr>
        <w:t>have</w:t>
      </w:r>
      <w:r w:rsidRPr="00413FBE">
        <w:rPr>
          <w:rFonts w:ascii="Comic Sans MS" w:hAnsi="Comic Sans MS" w:cs="Arial"/>
          <w:color w:val="003366"/>
          <w:sz w:val="26"/>
          <w:szCs w:val="26"/>
        </w:rPr>
        <w:t xml:space="preserve"> been </w:t>
      </w:r>
      <w:r w:rsidR="001838F7" w:rsidRPr="00413FBE">
        <w:rPr>
          <w:rFonts w:ascii="Comic Sans MS" w:hAnsi="Comic Sans MS" w:cs="Arial"/>
          <w:color w:val="003366"/>
          <w:sz w:val="26"/>
          <w:szCs w:val="26"/>
        </w:rPr>
        <w:t xml:space="preserve">permanently </w:t>
      </w:r>
      <w:r w:rsidRPr="00413FBE">
        <w:rPr>
          <w:rFonts w:ascii="Comic Sans MS" w:hAnsi="Comic Sans MS" w:cs="Arial"/>
          <w:color w:val="003366"/>
          <w:sz w:val="26"/>
          <w:szCs w:val="26"/>
        </w:rPr>
        <w:t>modified so that a child with a disability can</w:t>
      </w:r>
      <w:r w:rsidR="001838F7" w:rsidRPr="00413FBE">
        <w:rPr>
          <w:rFonts w:ascii="Comic Sans MS" w:hAnsi="Comic Sans MS" w:cs="Arial"/>
          <w:color w:val="003366"/>
          <w:sz w:val="26"/>
          <w:szCs w:val="26"/>
        </w:rPr>
        <w:t xml:space="preserve"> use </w:t>
      </w:r>
      <w:r w:rsidRPr="00413FBE">
        <w:rPr>
          <w:rFonts w:ascii="Comic Sans MS" w:hAnsi="Comic Sans MS" w:cs="Arial"/>
          <w:color w:val="003366"/>
          <w:sz w:val="26"/>
          <w:szCs w:val="26"/>
        </w:rPr>
        <w:t>a</w:t>
      </w:r>
      <w:r w:rsidR="00E66BB6" w:rsidRPr="00413FBE">
        <w:rPr>
          <w:rFonts w:ascii="Comic Sans MS" w:hAnsi="Comic Sans MS" w:cs="Arial"/>
          <w:color w:val="003366"/>
          <w:sz w:val="26"/>
          <w:szCs w:val="26"/>
        </w:rPr>
        <w:t>nother</w:t>
      </w:r>
      <w:r w:rsidRPr="00413FBE">
        <w:rPr>
          <w:rFonts w:ascii="Comic Sans MS" w:hAnsi="Comic Sans MS" w:cs="Arial"/>
          <w:color w:val="003366"/>
          <w:sz w:val="26"/>
          <w:szCs w:val="26"/>
        </w:rPr>
        <w:t xml:space="preserve"> switch instead of </w:t>
      </w:r>
      <w:r w:rsidR="00F8253D" w:rsidRPr="00413FBE">
        <w:rPr>
          <w:rFonts w:ascii="Comic Sans MS" w:hAnsi="Comic Sans MS" w:cs="Arial"/>
          <w:color w:val="003366"/>
          <w:sz w:val="26"/>
          <w:szCs w:val="26"/>
        </w:rPr>
        <w:t>the toy’s</w:t>
      </w:r>
      <w:r w:rsidRPr="00413FBE">
        <w:rPr>
          <w:rFonts w:ascii="Comic Sans MS" w:hAnsi="Comic Sans MS" w:cs="Arial"/>
          <w:color w:val="003366"/>
          <w:sz w:val="26"/>
          <w:szCs w:val="26"/>
        </w:rPr>
        <w:t xml:space="preserve"> on/off button.</w:t>
      </w:r>
    </w:p>
    <w:p w14:paraId="6743DDAB" w14:textId="77777777" w:rsidR="000B26B3" w:rsidRPr="00413FBE" w:rsidRDefault="000B26B3" w:rsidP="00447AFA">
      <w:pPr>
        <w:pStyle w:val="ListParagraph"/>
        <w:spacing w:after="0"/>
        <w:rPr>
          <w:rFonts w:ascii="Comic Sans MS" w:hAnsi="Comic Sans MS"/>
          <w:color w:val="003366"/>
        </w:rPr>
      </w:pPr>
    </w:p>
    <w:p w14:paraId="16533A8E" w14:textId="77777777" w:rsidR="00E33497" w:rsidRPr="00E33497" w:rsidRDefault="00E33497" w:rsidP="00E33497">
      <w:pPr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b/>
          <w:color w:val="003366"/>
          <w:sz w:val="28"/>
        </w:rPr>
        <w:t>When:</w:t>
      </w:r>
      <w:r w:rsidRPr="00E33497">
        <w:rPr>
          <w:rFonts w:ascii="Comic Sans MS" w:hAnsi="Comic Sans MS"/>
          <w:color w:val="003366"/>
          <w:sz w:val="28"/>
        </w:rPr>
        <w:tab/>
      </w:r>
      <w:r w:rsidRPr="00E33497">
        <w:rPr>
          <w:rFonts w:ascii="Comic Sans MS" w:hAnsi="Comic Sans MS"/>
          <w:color w:val="003366"/>
          <w:sz w:val="28"/>
        </w:rPr>
        <w:tab/>
        <w:t>Thursday, Dec. 10th 2:00 – 5:00 p.m.</w:t>
      </w:r>
    </w:p>
    <w:p w14:paraId="44E481AB" w14:textId="53D63AE2" w:rsidR="00E33497" w:rsidRPr="00E33497" w:rsidRDefault="00E33497" w:rsidP="00E33497">
      <w:pPr>
        <w:ind w:left="2160" w:hanging="2160"/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b/>
          <w:color w:val="003366"/>
          <w:sz w:val="28"/>
        </w:rPr>
        <w:t>Where:</w:t>
      </w:r>
      <w:r w:rsidRPr="00E33497">
        <w:rPr>
          <w:rFonts w:ascii="Comic Sans MS" w:hAnsi="Comic Sans MS"/>
          <w:color w:val="003366"/>
          <w:sz w:val="28"/>
        </w:rPr>
        <w:tab/>
        <w:t>The Arizona Technology Access Program (AzTAP)</w:t>
      </w:r>
    </w:p>
    <w:p w14:paraId="722AF456" w14:textId="441E812D" w:rsidR="00E33497" w:rsidRPr="00E33497" w:rsidRDefault="00E33497" w:rsidP="000A6793">
      <w:pPr>
        <w:ind w:left="2160"/>
        <w:rPr>
          <w:rFonts w:ascii="Comic Sans MS" w:hAnsi="Comic Sans MS"/>
          <w:b/>
          <w:color w:val="003366"/>
          <w:sz w:val="28"/>
        </w:rPr>
      </w:pPr>
      <w:r w:rsidRPr="00E33497">
        <w:rPr>
          <w:rFonts w:ascii="Comic Sans MS" w:hAnsi="Comic Sans MS"/>
          <w:color w:val="003366"/>
          <w:sz w:val="28"/>
        </w:rPr>
        <w:t xml:space="preserve">300 W. Clarendon Ave, Suite 475 (new address) </w:t>
      </w:r>
      <w:r w:rsidRPr="00E33497">
        <w:rPr>
          <w:rFonts w:ascii="Comic Sans MS" w:hAnsi="Comic Sans MS"/>
          <w:b/>
          <w:color w:val="003366"/>
          <w:sz w:val="28"/>
        </w:rPr>
        <w:t>Phoenix, AZ 85013</w:t>
      </w:r>
      <w:r w:rsidRPr="00E33497">
        <w:rPr>
          <w:rFonts w:ascii="Comic Sans MS" w:hAnsi="Comic Sans MS"/>
          <w:b/>
          <w:color w:val="003366"/>
          <w:sz w:val="28"/>
        </w:rPr>
        <w:tab/>
      </w:r>
      <w:r w:rsidRPr="00E33497">
        <w:rPr>
          <w:rFonts w:ascii="Comic Sans MS" w:hAnsi="Comic Sans MS"/>
          <w:b/>
          <w:color w:val="003366"/>
          <w:sz w:val="28"/>
        </w:rPr>
        <w:tab/>
      </w:r>
    </w:p>
    <w:p w14:paraId="2115F69E" w14:textId="77777777" w:rsidR="00E33497" w:rsidRPr="00E33497" w:rsidRDefault="00E33497" w:rsidP="000A6793">
      <w:pPr>
        <w:spacing w:after="0"/>
        <w:ind w:left="2160" w:hanging="2160"/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b/>
          <w:color w:val="003366"/>
          <w:sz w:val="28"/>
        </w:rPr>
        <w:t>Cost</w:t>
      </w:r>
      <w:r w:rsidRPr="00E33497">
        <w:rPr>
          <w:rFonts w:ascii="Comic Sans MS" w:hAnsi="Comic Sans MS"/>
          <w:color w:val="003366"/>
          <w:sz w:val="28"/>
        </w:rPr>
        <w:t>:</w:t>
      </w:r>
      <w:r w:rsidRPr="00E33497">
        <w:rPr>
          <w:rFonts w:ascii="Comic Sans MS" w:hAnsi="Comic Sans MS"/>
          <w:color w:val="003366"/>
          <w:sz w:val="28"/>
        </w:rPr>
        <w:tab/>
        <w:t>$25.00 (This includes the toy and the items needed to adapt it.)</w:t>
      </w:r>
    </w:p>
    <w:p w14:paraId="39A5B5F5" w14:textId="0AD33A2F" w:rsidR="00E33497" w:rsidRDefault="00E33497" w:rsidP="00E33497">
      <w:pPr>
        <w:spacing w:after="0"/>
        <w:ind w:left="2160"/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color w:val="003366"/>
          <w:sz w:val="28"/>
        </w:rPr>
        <w:t xml:space="preserve">Make check payable to </w:t>
      </w:r>
      <w:r w:rsidRPr="00E33497">
        <w:rPr>
          <w:rFonts w:ascii="Comic Sans MS" w:hAnsi="Comic Sans MS"/>
          <w:b/>
          <w:color w:val="003366"/>
          <w:sz w:val="28"/>
        </w:rPr>
        <w:t xml:space="preserve">Northern Arizona University </w:t>
      </w:r>
      <w:r w:rsidRPr="00E33497">
        <w:rPr>
          <w:rFonts w:ascii="Comic Sans MS" w:hAnsi="Comic Sans MS"/>
          <w:color w:val="003366"/>
          <w:sz w:val="28"/>
        </w:rPr>
        <w:t xml:space="preserve">or credit card </w:t>
      </w:r>
      <w:r w:rsidR="000A6793">
        <w:rPr>
          <w:rFonts w:ascii="Comic Sans MS" w:hAnsi="Comic Sans MS"/>
          <w:color w:val="003366"/>
          <w:sz w:val="28"/>
        </w:rPr>
        <w:t>by phone</w:t>
      </w:r>
    </w:p>
    <w:p w14:paraId="49ACF22B" w14:textId="77777777" w:rsidR="000A6793" w:rsidRPr="00E33497" w:rsidRDefault="000A6793" w:rsidP="00E33497">
      <w:pPr>
        <w:spacing w:after="0"/>
        <w:ind w:left="2160"/>
        <w:rPr>
          <w:rFonts w:ascii="Comic Sans MS" w:hAnsi="Comic Sans MS"/>
          <w:color w:val="003366"/>
          <w:sz w:val="28"/>
        </w:rPr>
      </w:pPr>
    </w:p>
    <w:p w14:paraId="25424E2C" w14:textId="77777777" w:rsidR="00E33497" w:rsidRPr="00E33497" w:rsidRDefault="00E33497" w:rsidP="00E33497">
      <w:pPr>
        <w:spacing w:after="0"/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b/>
          <w:color w:val="003366"/>
          <w:sz w:val="28"/>
        </w:rPr>
        <w:t>Registration:</w:t>
      </w:r>
      <w:r w:rsidRPr="00E33497">
        <w:rPr>
          <w:rFonts w:ascii="Comic Sans MS" w:hAnsi="Comic Sans MS"/>
          <w:color w:val="003366"/>
          <w:sz w:val="28"/>
        </w:rPr>
        <w:tab/>
        <w:t xml:space="preserve">Space limited to </w:t>
      </w:r>
      <w:r w:rsidRPr="00E33497">
        <w:rPr>
          <w:rFonts w:ascii="Comic Sans MS" w:hAnsi="Comic Sans MS"/>
          <w:b/>
          <w:color w:val="003366"/>
          <w:sz w:val="28"/>
        </w:rPr>
        <w:t xml:space="preserve">12 </w:t>
      </w:r>
      <w:r w:rsidRPr="00E33497">
        <w:rPr>
          <w:rFonts w:ascii="Comic Sans MS" w:hAnsi="Comic Sans MS"/>
          <w:color w:val="003366"/>
          <w:sz w:val="28"/>
        </w:rPr>
        <w:t>persons</w:t>
      </w:r>
      <w:r w:rsidRPr="00E33497">
        <w:rPr>
          <w:rFonts w:ascii="Comic Sans MS" w:hAnsi="Comic Sans MS"/>
          <w:color w:val="003366"/>
          <w:sz w:val="28"/>
        </w:rPr>
        <w:tab/>
      </w:r>
    </w:p>
    <w:p w14:paraId="7BBDC379" w14:textId="77777777" w:rsidR="00E33497" w:rsidRPr="00E33497" w:rsidRDefault="00E33497" w:rsidP="00E33497">
      <w:pPr>
        <w:spacing w:after="0"/>
        <w:ind w:left="1440" w:firstLine="720"/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color w:val="003366"/>
          <w:sz w:val="28"/>
        </w:rPr>
        <w:t xml:space="preserve">Advance registration required! </w:t>
      </w:r>
    </w:p>
    <w:p w14:paraId="3A0102D3" w14:textId="5ACD5F06" w:rsidR="00E33497" w:rsidRPr="00E33497" w:rsidRDefault="00E33497" w:rsidP="00E33497">
      <w:pPr>
        <w:spacing w:after="0"/>
        <w:ind w:left="2160"/>
        <w:rPr>
          <w:rFonts w:ascii="Comic Sans MS" w:hAnsi="Comic Sans MS"/>
          <w:color w:val="003366"/>
          <w:sz w:val="28"/>
        </w:rPr>
      </w:pPr>
      <w:r w:rsidRPr="00E33497">
        <w:rPr>
          <w:rFonts w:ascii="Comic Sans MS" w:hAnsi="Comic Sans MS"/>
          <w:color w:val="003366"/>
          <w:sz w:val="28"/>
        </w:rPr>
        <w:t xml:space="preserve">To register, call 602.728.9534; 800.477.9921 or email </w:t>
      </w:r>
      <w:hyperlink r:id="rId8" w:history="1">
        <w:r w:rsidRPr="00E33497">
          <w:rPr>
            <w:rStyle w:val="Hyperlink"/>
            <w:rFonts w:ascii="Comic Sans MS" w:hAnsi="Comic Sans MS"/>
            <w:color w:val="003366"/>
            <w:sz w:val="28"/>
          </w:rPr>
          <w:t>adi.schaeffer@nau.edu</w:t>
        </w:r>
      </w:hyperlink>
      <w:r w:rsidRPr="00E33497">
        <w:rPr>
          <w:rFonts w:ascii="Comic Sans MS" w:hAnsi="Comic Sans MS"/>
          <w:color w:val="003366"/>
          <w:sz w:val="28"/>
        </w:rPr>
        <w:t xml:space="preserve">  </w:t>
      </w:r>
    </w:p>
    <w:p w14:paraId="15332002" w14:textId="77777777" w:rsidR="00E33497" w:rsidRPr="00E33497" w:rsidRDefault="00E33497" w:rsidP="000F6673">
      <w:pPr>
        <w:rPr>
          <w:rFonts w:ascii="Comic Sans MS" w:hAnsi="Comic Sans MS" w:cs="Arial"/>
          <w:color w:val="003366"/>
        </w:rPr>
      </w:pPr>
    </w:p>
    <w:p w14:paraId="69E53A09" w14:textId="77777777" w:rsidR="000F6673" w:rsidRPr="00413FBE" w:rsidRDefault="000B26B3" w:rsidP="00E33497">
      <w:pPr>
        <w:spacing w:after="0"/>
        <w:rPr>
          <w:rFonts w:ascii="Comic Sans MS" w:hAnsi="Comic Sans MS" w:cs="Arial"/>
          <w:color w:val="003366"/>
        </w:rPr>
      </w:pPr>
      <w:r w:rsidRPr="00413FBE">
        <w:rPr>
          <w:rFonts w:ascii="Comic Sans MS" w:hAnsi="Comic Sans MS" w:cs="Arial"/>
          <w:color w:val="003366"/>
        </w:rPr>
        <w:t xml:space="preserve">A limited number of tools sets will be available for use that day.  </w:t>
      </w:r>
      <w:r w:rsidR="00F8253D" w:rsidRPr="00413FBE">
        <w:rPr>
          <w:rFonts w:ascii="Comic Sans MS" w:hAnsi="Comic Sans MS" w:cs="Arial"/>
          <w:color w:val="003366"/>
        </w:rPr>
        <w:t xml:space="preserve">However, </w:t>
      </w:r>
      <w:r w:rsidR="000F6673" w:rsidRPr="00413FBE">
        <w:rPr>
          <w:rFonts w:ascii="Comic Sans MS" w:hAnsi="Comic Sans MS" w:cs="Arial"/>
          <w:color w:val="003366"/>
        </w:rPr>
        <w:t>if</w:t>
      </w:r>
      <w:r w:rsidRPr="00413FBE">
        <w:rPr>
          <w:rFonts w:ascii="Comic Sans MS" w:hAnsi="Comic Sans MS" w:cs="Arial"/>
          <w:color w:val="003366"/>
        </w:rPr>
        <w:t xml:space="preserve"> you have any of the following </w:t>
      </w:r>
      <w:r w:rsidR="00F8253D" w:rsidRPr="00413FBE">
        <w:rPr>
          <w:rFonts w:ascii="Comic Sans MS" w:hAnsi="Comic Sans MS" w:cs="Arial"/>
          <w:color w:val="003366"/>
        </w:rPr>
        <w:t>items</w:t>
      </w:r>
      <w:r w:rsidRPr="00413FBE">
        <w:rPr>
          <w:rFonts w:ascii="Comic Sans MS" w:hAnsi="Comic Sans MS" w:cs="Arial"/>
          <w:color w:val="003366"/>
        </w:rPr>
        <w:t>, you might want to bring:</w:t>
      </w:r>
    </w:p>
    <w:p w14:paraId="70EF2873" w14:textId="04445CB2" w:rsidR="00E33497" w:rsidRDefault="000B26B3" w:rsidP="00E33497">
      <w:pPr>
        <w:spacing w:after="0"/>
        <w:jc w:val="center"/>
        <w:rPr>
          <w:rFonts w:ascii="Comic Sans MS" w:hAnsi="Comic Sans MS" w:cs="Arial"/>
          <w:color w:val="003366"/>
        </w:rPr>
      </w:pPr>
      <w:r w:rsidRPr="00413FBE">
        <w:rPr>
          <w:rFonts w:ascii="Comic Sans MS" w:hAnsi="Comic Sans MS" w:cs="Arial"/>
          <w:color w:val="003366"/>
        </w:rPr>
        <w:t>Soldering Iron</w:t>
      </w:r>
      <w:r w:rsidR="000F6673" w:rsidRPr="00413FBE">
        <w:rPr>
          <w:rFonts w:ascii="Comic Sans MS" w:hAnsi="Comic Sans MS" w:cs="Arial"/>
          <w:color w:val="003366"/>
        </w:rPr>
        <w:t xml:space="preserve"> * </w:t>
      </w:r>
      <w:r w:rsidRPr="00413FBE">
        <w:rPr>
          <w:rFonts w:ascii="Comic Sans MS" w:hAnsi="Comic Sans MS" w:cs="Arial"/>
          <w:color w:val="003366"/>
        </w:rPr>
        <w:t>Small Wire Cutters</w:t>
      </w:r>
      <w:r w:rsidR="000F6673" w:rsidRPr="00413FBE">
        <w:rPr>
          <w:rFonts w:ascii="Comic Sans MS" w:hAnsi="Comic Sans MS" w:cs="Arial"/>
          <w:color w:val="003366"/>
        </w:rPr>
        <w:t xml:space="preserve"> * </w:t>
      </w:r>
      <w:r w:rsidRPr="00413FBE">
        <w:rPr>
          <w:rFonts w:ascii="Comic Sans MS" w:hAnsi="Comic Sans MS" w:cs="Arial"/>
          <w:color w:val="003366"/>
        </w:rPr>
        <w:t xml:space="preserve">Small Wire Strippers </w:t>
      </w:r>
      <w:r w:rsidR="000F6673" w:rsidRPr="00413FBE">
        <w:rPr>
          <w:rFonts w:ascii="Comic Sans MS" w:hAnsi="Comic Sans MS" w:cs="Arial"/>
          <w:color w:val="003366"/>
        </w:rPr>
        <w:t>*</w:t>
      </w:r>
    </w:p>
    <w:p w14:paraId="36779CB8" w14:textId="21EFB6CB" w:rsidR="00C029D3" w:rsidRPr="00413FBE" w:rsidRDefault="000B26B3" w:rsidP="00E33497">
      <w:pPr>
        <w:spacing w:after="0"/>
        <w:jc w:val="center"/>
        <w:rPr>
          <w:rFonts w:ascii="Comic Sans MS" w:hAnsi="Comic Sans MS" w:cs="Arial"/>
          <w:color w:val="003366"/>
        </w:rPr>
      </w:pPr>
      <w:r w:rsidRPr="00413FBE">
        <w:rPr>
          <w:rFonts w:ascii="Comic Sans MS" w:hAnsi="Comic Sans MS" w:cs="Arial"/>
          <w:color w:val="003366"/>
        </w:rPr>
        <w:t>Sewing Seam Ripper</w:t>
      </w:r>
      <w:r w:rsidR="000F6673" w:rsidRPr="00413FBE">
        <w:rPr>
          <w:rFonts w:ascii="Comic Sans MS" w:hAnsi="Comic Sans MS" w:cs="Arial"/>
          <w:color w:val="003366"/>
        </w:rPr>
        <w:t xml:space="preserve"> *</w:t>
      </w:r>
    </w:p>
    <w:sectPr w:rsidR="00C029D3" w:rsidRPr="00413FBE" w:rsidSect="000B26B3">
      <w:pgSz w:w="12240" w:h="15840"/>
      <w:pgMar w:top="5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33A"/>
    <w:multiLevelType w:val="hybridMultilevel"/>
    <w:tmpl w:val="748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0E61"/>
    <w:multiLevelType w:val="hybridMultilevel"/>
    <w:tmpl w:val="A99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D9"/>
    <w:rsid w:val="000A6793"/>
    <w:rsid w:val="000B26B3"/>
    <w:rsid w:val="000F6673"/>
    <w:rsid w:val="001838F7"/>
    <w:rsid w:val="003E5AD9"/>
    <w:rsid w:val="00413FBE"/>
    <w:rsid w:val="00447AFA"/>
    <w:rsid w:val="004F099D"/>
    <w:rsid w:val="004F4DA8"/>
    <w:rsid w:val="00512269"/>
    <w:rsid w:val="005F30BF"/>
    <w:rsid w:val="006C736C"/>
    <w:rsid w:val="008F4229"/>
    <w:rsid w:val="009062F4"/>
    <w:rsid w:val="00A648CA"/>
    <w:rsid w:val="00C029D3"/>
    <w:rsid w:val="00C956B5"/>
    <w:rsid w:val="00E33497"/>
    <w:rsid w:val="00E66BB6"/>
    <w:rsid w:val="00F82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A8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F4"/>
  </w:style>
  <w:style w:type="paragraph" w:styleId="Heading1">
    <w:name w:val="heading 1"/>
    <w:aliases w:val="Heading 1*"/>
    <w:basedOn w:val="Normal"/>
    <w:next w:val="Normal"/>
    <w:link w:val="Heading1Char"/>
    <w:autoRedefine/>
    <w:uiPriority w:val="9"/>
    <w:qFormat/>
    <w:rsid w:val="008F4229"/>
    <w:pPr>
      <w:keepNext/>
      <w:keepLines/>
      <w:spacing w:after="0" w:line="276" w:lineRule="auto"/>
      <w:outlineLvl w:val="0"/>
    </w:pPr>
    <w:rPr>
      <w:rFonts w:ascii="Arial Bold" w:eastAsia="Times New Roman" w:hAnsi="Arial Bold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* Char"/>
    <w:basedOn w:val="DefaultParagraphFont"/>
    <w:link w:val="Heading1"/>
    <w:uiPriority w:val="9"/>
    <w:rsid w:val="008F4229"/>
    <w:rPr>
      <w:rFonts w:ascii="Arial Bold" w:eastAsia="Times New Roman" w:hAnsi="Arial Bold" w:cstheme="majorBidi"/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AFA"/>
    <w:pPr>
      <w:ind w:left="720"/>
      <w:contextualSpacing/>
    </w:pPr>
  </w:style>
  <w:style w:type="table" w:styleId="TableGrid">
    <w:name w:val="Table Grid"/>
    <w:basedOn w:val="TableNormal"/>
    <w:uiPriority w:val="59"/>
    <w:rsid w:val="000B2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F4"/>
  </w:style>
  <w:style w:type="paragraph" w:styleId="Heading1">
    <w:name w:val="heading 1"/>
    <w:aliases w:val="Heading 1*"/>
    <w:basedOn w:val="Normal"/>
    <w:next w:val="Normal"/>
    <w:link w:val="Heading1Char"/>
    <w:autoRedefine/>
    <w:uiPriority w:val="9"/>
    <w:qFormat/>
    <w:rsid w:val="008F4229"/>
    <w:pPr>
      <w:keepNext/>
      <w:keepLines/>
      <w:spacing w:after="0" w:line="276" w:lineRule="auto"/>
      <w:outlineLvl w:val="0"/>
    </w:pPr>
    <w:rPr>
      <w:rFonts w:ascii="Arial Bold" w:eastAsia="Times New Roman" w:hAnsi="Arial Bold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* Char"/>
    <w:basedOn w:val="DefaultParagraphFont"/>
    <w:link w:val="Heading1"/>
    <w:uiPriority w:val="9"/>
    <w:rsid w:val="008F4229"/>
    <w:rPr>
      <w:rFonts w:ascii="Arial Bold" w:eastAsia="Times New Roman" w:hAnsi="Arial Bold" w:cstheme="majorBidi"/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AFA"/>
    <w:pPr>
      <w:ind w:left="720"/>
      <w:contextualSpacing/>
    </w:pPr>
  </w:style>
  <w:style w:type="table" w:styleId="TableGrid">
    <w:name w:val="Table Grid"/>
    <w:basedOn w:val="TableNormal"/>
    <w:uiPriority w:val="59"/>
    <w:rsid w:val="000B2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.schaeffer@nau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Bauerle</dc:creator>
  <cp:lastModifiedBy>Adi H Kalika</cp:lastModifiedBy>
  <cp:revision>2</cp:revision>
  <cp:lastPrinted>2015-11-12T15:57:00Z</cp:lastPrinted>
  <dcterms:created xsi:type="dcterms:W3CDTF">2015-11-13T23:47:00Z</dcterms:created>
  <dcterms:modified xsi:type="dcterms:W3CDTF">2015-11-13T23:47:00Z</dcterms:modified>
</cp:coreProperties>
</file>